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6" w:rsidRPr="00C95C76" w:rsidRDefault="00C95C76" w:rsidP="00C9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 СЕЛЬСКОГО ПОСЕЛЕНИЯ ПОДДУБРОВСК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СЕЛЬСОВЕТ УСМАНСКОГО МУНИЦИПАЛЬНОГО РАЙОНА ЛИПЕЦКОЙ ОБЛАСТИ РОССИЙСКОЙ ФЕДЕРАЦИИ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16.09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 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                   с.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 49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Порядка исполнения бюджета по расходам и источникам </w:t>
      </w:r>
      <w:proofErr w:type="gramStart"/>
      <w:r w:rsidRPr="00C95C7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финансирования дефицита бюджета админис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трации сельского поселения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Поддубровс</w:t>
      </w:r>
      <w:r w:rsidRPr="00C95C7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статьёй 219 </w:t>
      </w:r>
      <w:hyperlink r:id="rId4" w:history="1">
        <w:r w:rsidRPr="00C95C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Положением о бюджетном процессе 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руководствуясь </w:t>
      </w:r>
      <w:hyperlink r:id="rId5" w:history="1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Уставом сельского поселения </w:t>
        </w:r>
        <w:proofErr w:type="spellStart"/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Поддубровс</w:t>
        </w:r>
        <w:r w:rsidRPr="00C95C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кий</w:t>
        </w:r>
        <w:proofErr w:type="spellEnd"/>
        <w:r w:rsidRPr="00C95C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сельсовет </w:t>
        </w:r>
        <w:proofErr w:type="spellStart"/>
        <w:r w:rsidRPr="00C95C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Усманского</w:t>
        </w:r>
        <w:proofErr w:type="spellEnd"/>
        <w:r w:rsidRPr="00C95C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муниципального района Липецкой области Российской Федерации</w:t>
        </w:r>
      </w:hyperlink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прилагаемый Порядок исполнения бюджета по расходам и источникам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 дефицита бюджета 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трации сельского поселения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сети "Интернет".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P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P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Pr="00C95C76">
        <w:rPr>
          <w:rFonts w:ascii="Arial" w:eastAsia="Times New Roman" w:hAnsi="Arial" w:cs="Arial"/>
          <w:color w:val="000000"/>
          <w:lang w:eastAsia="ru-RU"/>
        </w:rPr>
        <w:t>Приложение к постановлению</w:t>
      </w:r>
    </w:p>
    <w:p w:rsid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5C7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</w:t>
      </w:r>
      <w:r w:rsidRPr="00C95C76">
        <w:rPr>
          <w:rFonts w:ascii="Arial" w:eastAsia="Times New Roman" w:hAnsi="Arial" w:cs="Arial"/>
          <w:color w:val="000000"/>
          <w:lang w:eastAsia="ru-RU"/>
        </w:rPr>
        <w:t>администрации сельского поселения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</w:t>
      </w:r>
      <w:proofErr w:type="spellStart"/>
      <w:r w:rsidRPr="00C95C76">
        <w:rPr>
          <w:rFonts w:ascii="Arial" w:eastAsia="Times New Roman" w:hAnsi="Arial" w:cs="Arial"/>
          <w:color w:val="000000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    </w:t>
      </w:r>
      <w:proofErr w:type="spellStart"/>
      <w:r w:rsidRPr="00C95C76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C95C7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5C7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Pr="00C95C76">
        <w:rPr>
          <w:rFonts w:ascii="Arial" w:eastAsia="Times New Roman" w:hAnsi="Arial" w:cs="Arial"/>
          <w:color w:val="000000"/>
          <w:lang w:eastAsia="ru-RU"/>
        </w:rPr>
        <w:t>муниципального района  Липецкой области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5C7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от 16.09.2020 г. № 49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Порядок исполнения бюджета по расходам и источникам </w:t>
      </w:r>
      <w:proofErr w:type="gramStart"/>
      <w:r w:rsidRPr="00C95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финансирования дефицита бюджета администрации сел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ьского поселения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Поддубровс</w:t>
      </w:r>
      <w:r w:rsidRPr="00C95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кий</w:t>
      </w:r>
      <w:proofErr w:type="spellEnd"/>
      <w:r w:rsidRPr="00C95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(далее - сельское поселение)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 </w:t>
      </w:r>
      <w:hyperlink r:id="rId6" w:history="1">
        <w:r w:rsidRPr="00C95C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"О бюджетном процессе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 утверждённым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r w:rsidRPr="00C95C7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23.06.2020 № 72/15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6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  <w:proofErr w:type="gramEnd"/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рального казначейства Липецкой области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нском</w:t>
      </w:r>
      <w:proofErr w:type="spell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(далее по тексту - УФК).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Принятие бюджетных обязательств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Бюджетополучатель принимает бюджетные обязательства за счет средств бюджета сельского поселения, в пределах, доведенных до него в текущем финансовом году лимитов бюджетных обязательств.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Подтверждение денежных обязательств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Заявка должна содержать в соответствующих полях следующую информацию: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номер, число, месяц, год составления;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платежа;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сумму платежа, обозначенную цифрами и прописью;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очередность платежа;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 операции;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заверенные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печатью ГРБС.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Санкционирование оплаты денежных обязательств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Для осуществления предварительного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Уполномоченный орган вправе отказать в исполнении заявки при следующих условиях: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неправильное указание реквизитов бюджетополучателя, администратора источников;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  <w:proofErr w:type="gramEnd"/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5.Подтверждение исполнения денежных обязательств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УФК), в УФК для списания с единого счета бюджета сельского поселения.</w:t>
      </w:r>
      <w:proofErr w:type="gramEnd"/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Не позднее третьего рабочего дня месяца, следующего за </w:t>
      </w:r>
      <w:proofErr w:type="gramStart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отчетным</w:t>
      </w:r>
      <w:proofErr w:type="gramEnd"/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</w:t>
      </w: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требованиями нормативных актов Министерства финансов Российской Федерации и Федерального казначейства.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95C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Внесение изменений в произведенные расходы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Изменения в произведенные расходы при исполнении бюджета сельского поселения вносятся в случаях: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законодательства по бюджетной классификации бюджетов Российской Федерации;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разборе поступлений в части восстановления неклассифицированных расходов.</w:t>
      </w:r>
    </w:p>
    <w:p w:rsidR="00C95C76" w:rsidRPr="00C95C76" w:rsidRDefault="00C95C76" w:rsidP="00C95C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5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76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588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5C76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C9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5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5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2177</Words>
  <Characters>12409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2020-09-18T08:45:00Z</dcterms:created>
  <dcterms:modified xsi:type="dcterms:W3CDTF">2020-09-18T09:06:00Z</dcterms:modified>
</cp:coreProperties>
</file>